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E5DB" w14:textId="77777777" w:rsidR="002B4B50" w:rsidRDefault="002B4B50" w:rsidP="002B4B50">
      <w:pPr>
        <w:pStyle w:val="NoSpacing"/>
      </w:pPr>
      <w:r>
        <w:tab/>
      </w:r>
      <w:r>
        <w:tab/>
      </w:r>
      <w:r>
        <w:tab/>
        <w:t xml:space="preserve">                </w:t>
      </w:r>
    </w:p>
    <w:p w14:paraId="13FEB3CB" w14:textId="02A153D0" w:rsidR="002B4B50" w:rsidRPr="00D50F0A" w:rsidRDefault="002B4B50" w:rsidP="002B4B50">
      <w:pPr>
        <w:pStyle w:val="NoSpacing"/>
        <w:ind w:left="1440" w:firstLine="720"/>
        <w:rPr>
          <w:rFonts w:cstheme="minorHAnsi"/>
          <w:sz w:val="28"/>
          <w:szCs w:val="28"/>
        </w:rPr>
      </w:pPr>
      <w:r w:rsidRPr="00D50F0A">
        <w:rPr>
          <w:rFonts w:cstheme="minorHAnsi"/>
        </w:rPr>
        <w:t xml:space="preserve">             </w:t>
      </w:r>
      <w:r w:rsidRPr="00D50F0A">
        <w:rPr>
          <w:rFonts w:cstheme="minorHAnsi"/>
          <w:sz w:val="28"/>
          <w:szCs w:val="28"/>
        </w:rPr>
        <w:t>TOWN OF GREENWOOD DELAWARE</w:t>
      </w:r>
    </w:p>
    <w:p w14:paraId="32B1E800" w14:textId="16A5E649" w:rsidR="002B4B50" w:rsidRPr="00D50F0A" w:rsidRDefault="002B4B50" w:rsidP="002B4B50">
      <w:pPr>
        <w:pStyle w:val="NoSpacing"/>
        <w:rPr>
          <w:rFonts w:cstheme="minorHAnsi"/>
          <w:sz w:val="28"/>
          <w:szCs w:val="28"/>
        </w:rPr>
      </w:pPr>
      <w:r w:rsidRPr="00D50F0A">
        <w:rPr>
          <w:rFonts w:cstheme="minorHAnsi"/>
          <w:sz w:val="28"/>
          <w:szCs w:val="28"/>
        </w:rPr>
        <w:t xml:space="preserve">                                 100 W. Market </w:t>
      </w:r>
      <w:r w:rsidR="00FB06A7" w:rsidRPr="00D50F0A">
        <w:rPr>
          <w:rFonts w:cstheme="minorHAnsi"/>
          <w:sz w:val="28"/>
          <w:szCs w:val="28"/>
        </w:rPr>
        <w:t>S</w:t>
      </w:r>
      <w:r w:rsidRPr="00D50F0A">
        <w:rPr>
          <w:rFonts w:cstheme="minorHAnsi"/>
          <w:sz w:val="28"/>
          <w:szCs w:val="28"/>
        </w:rPr>
        <w:t>t.</w:t>
      </w:r>
      <w:r w:rsidR="00D94043" w:rsidRPr="00D50F0A">
        <w:rPr>
          <w:rFonts w:cstheme="minorHAnsi"/>
          <w:sz w:val="28"/>
          <w:szCs w:val="28"/>
        </w:rPr>
        <w:t>,</w:t>
      </w:r>
      <w:r w:rsidRPr="00D50F0A">
        <w:rPr>
          <w:rFonts w:cstheme="minorHAnsi"/>
          <w:sz w:val="28"/>
          <w:szCs w:val="28"/>
        </w:rPr>
        <w:t xml:space="preserve"> </w:t>
      </w:r>
      <w:r w:rsidR="00FB06A7" w:rsidRPr="00D50F0A">
        <w:rPr>
          <w:rFonts w:cstheme="minorHAnsi"/>
          <w:sz w:val="28"/>
          <w:szCs w:val="28"/>
        </w:rPr>
        <w:t>P</w:t>
      </w:r>
      <w:r w:rsidR="00D94043" w:rsidRPr="00D50F0A">
        <w:rPr>
          <w:rFonts w:cstheme="minorHAnsi"/>
          <w:sz w:val="28"/>
          <w:szCs w:val="28"/>
        </w:rPr>
        <w:t>.</w:t>
      </w:r>
      <w:r w:rsidR="00FB06A7" w:rsidRPr="00D50F0A">
        <w:rPr>
          <w:rFonts w:cstheme="minorHAnsi"/>
          <w:sz w:val="28"/>
          <w:szCs w:val="28"/>
        </w:rPr>
        <w:t>O</w:t>
      </w:r>
      <w:r w:rsidR="00D94043" w:rsidRPr="00D50F0A">
        <w:rPr>
          <w:rFonts w:cstheme="minorHAnsi"/>
          <w:sz w:val="28"/>
          <w:szCs w:val="28"/>
        </w:rPr>
        <w:t>.</w:t>
      </w:r>
      <w:r w:rsidRPr="00D50F0A">
        <w:rPr>
          <w:rFonts w:cstheme="minorHAnsi"/>
          <w:sz w:val="28"/>
          <w:szCs w:val="28"/>
        </w:rPr>
        <w:t xml:space="preserve"> </w:t>
      </w:r>
      <w:r w:rsidR="00FB06A7" w:rsidRPr="00D50F0A">
        <w:rPr>
          <w:rFonts w:cstheme="minorHAnsi"/>
          <w:sz w:val="28"/>
          <w:szCs w:val="28"/>
        </w:rPr>
        <w:t>B</w:t>
      </w:r>
      <w:r w:rsidRPr="00D50F0A">
        <w:rPr>
          <w:rFonts w:cstheme="minorHAnsi"/>
          <w:sz w:val="28"/>
          <w:szCs w:val="28"/>
        </w:rPr>
        <w:t xml:space="preserve">ox 216 </w:t>
      </w:r>
      <w:r w:rsidR="00FB06A7" w:rsidRPr="00D50F0A">
        <w:rPr>
          <w:rFonts w:cstheme="minorHAnsi"/>
          <w:sz w:val="28"/>
          <w:szCs w:val="28"/>
        </w:rPr>
        <w:t>G</w:t>
      </w:r>
      <w:r w:rsidRPr="00D50F0A">
        <w:rPr>
          <w:rFonts w:cstheme="minorHAnsi"/>
          <w:sz w:val="28"/>
          <w:szCs w:val="28"/>
        </w:rPr>
        <w:t xml:space="preserve">reenwood </w:t>
      </w:r>
      <w:r w:rsidR="00FB06A7" w:rsidRPr="00D50F0A">
        <w:rPr>
          <w:rFonts w:cstheme="minorHAnsi"/>
          <w:sz w:val="28"/>
          <w:szCs w:val="28"/>
        </w:rPr>
        <w:t>D</w:t>
      </w:r>
      <w:r w:rsidR="00D94043" w:rsidRPr="00D50F0A">
        <w:rPr>
          <w:rFonts w:cstheme="minorHAnsi"/>
          <w:sz w:val="28"/>
          <w:szCs w:val="28"/>
        </w:rPr>
        <w:t>E</w:t>
      </w:r>
      <w:r w:rsidRPr="00D50F0A">
        <w:rPr>
          <w:rFonts w:cstheme="minorHAnsi"/>
          <w:sz w:val="28"/>
          <w:szCs w:val="28"/>
        </w:rPr>
        <w:t xml:space="preserve"> 19950</w:t>
      </w:r>
    </w:p>
    <w:p w14:paraId="68C08C96" w14:textId="6C51BC87" w:rsidR="002B4B50" w:rsidRPr="00D50F0A" w:rsidRDefault="002B4B50" w:rsidP="002B4B50">
      <w:pPr>
        <w:pStyle w:val="NoSpacing"/>
        <w:rPr>
          <w:rFonts w:cstheme="minorHAnsi"/>
          <w:sz w:val="28"/>
          <w:szCs w:val="28"/>
        </w:rPr>
      </w:pPr>
      <w:r w:rsidRPr="00D50F0A">
        <w:rPr>
          <w:rFonts w:cstheme="minorHAnsi"/>
          <w:sz w:val="28"/>
          <w:szCs w:val="28"/>
        </w:rPr>
        <w:t xml:space="preserve">        </w:t>
      </w:r>
      <w:r w:rsidRPr="00D50F0A">
        <w:rPr>
          <w:rFonts w:cstheme="minorHAnsi"/>
          <w:sz w:val="28"/>
          <w:szCs w:val="28"/>
        </w:rPr>
        <w:tab/>
      </w:r>
      <w:r w:rsidRPr="00D50F0A">
        <w:rPr>
          <w:rFonts w:cstheme="minorHAnsi"/>
          <w:sz w:val="28"/>
          <w:szCs w:val="28"/>
        </w:rPr>
        <w:tab/>
      </w:r>
      <w:r w:rsidRPr="00D50F0A">
        <w:rPr>
          <w:rFonts w:cstheme="minorHAnsi"/>
          <w:sz w:val="28"/>
          <w:szCs w:val="28"/>
        </w:rPr>
        <w:tab/>
        <w:t xml:space="preserve">      Ph# 302-349-4534   Fax 302-349-9332</w:t>
      </w:r>
    </w:p>
    <w:p w14:paraId="16BA6E99" w14:textId="09319843" w:rsidR="00467141" w:rsidRPr="00D50F0A" w:rsidRDefault="00467141" w:rsidP="002B4B50">
      <w:pPr>
        <w:pStyle w:val="NoSpacing"/>
        <w:rPr>
          <w:rFonts w:cstheme="minorHAnsi"/>
          <w:sz w:val="28"/>
          <w:szCs w:val="28"/>
        </w:rPr>
      </w:pPr>
    </w:p>
    <w:p w14:paraId="4EAAEA0D" w14:textId="69F2AC93" w:rsidR="00467141" w:rsidRPr="00D50F0A" w:rsidRDefault="002A33A8" w:rsidP="002A33A8">
      <w:pPr>
        <w:pStyle w:val="NoSpacing"/>
        <w:jc w:val="center"/>
        <w:rPr>
          <w:rFonts w:cstheme="minorHAnsi"/>
          <w:b/>
          <w:bCs/>
          <w:sz w:val="24"/>
          <w:szCs w:val="24"/>
        </w:rPr>
      </w:pPr>
      <w:r w:rsidRPr="00D50F0A">
        <w:rPr>
          <w:rFonts w:cstheme="minorHAnsi"/>
          <w:b/>
          <w:bCs/>
          <w:sz w:val="24"/>
          <w:szCs w:val="24"/>
        </w:rPr>
        <w:t>TOWN COUNCIL</w:t>
      </w:r>
      <w:r w:rsidR="00104A68" w:rsidRPr="00D50F0A">
        <w:rPr>
          <w:rFonts w:cstheme="minorHAnsi"/>
          <w:b/>
          <w:bCs/>
          <w:sz w:val="24"/>
          <w:szCs w:val="24"/>
        </w:rPr>
        <w:t xml:space="preserve"> MEETING</w:t>
      </w:r>
    </w:p>
    <w:p w14:paraId="2C4AEA24" w14:textId="26A62936" w:rsidR="00467141" w:rsidRPr="00D50F0A" w:rsidRDefault="001C119A" w:rsidP="00BB3AE0">
      <w:pPr>
        <w:pStyle w:val="NoSpacing"/>
        <w:jc w:val="center"/>
        <w:rPr>
          <w:rFonts w:cstheme="minorHAnsi"/>
          <w:sz w:val="24"/>
          <w:szCs w:val="24"/>
        </w:rPr>
      </w:pPr>
      <w:r>
        <w:rPr>
          <w:rFonts w:cstheme="minorHAnsi"/>
          <w:sz w:val="24"/>
          <w:szCs w:val="24"/>
        </w:rPr>
        <w:t>Ju</w:t>
      </w:r>
      <w:r w:rsidR="00E05FA4">
        <w:rPr>
          <w:rFonts w:cstheme="minorHAnsi"/>
          <w:sz w:val="24"/>
          <w:szCs w:val="24"/>
        </w:rPr>
        <w:t>ne</w:t>
      </w:r>
      <w:r w:rsidR="00D01F57">
        <w:rPr>
          <w:rFonts w:cstheme="minorHAnsi"/>
          <w:sz w:val="24"/>
          <w:szCs w:val="24"/>
        </w:rPr>
        <w:t xml:space="preserve"> 2</w:t>
      </w:r>
      <w:r w:rsidR="00E27B58">
        <w:rPr>
          <w:rFonts w:cstheme="minorHAnsi"/>
          <w:sz w:val="24"/>
          <w:szCs w:val="24"/>
        </w:rPr>
        <w:t>3</w:t>
      </w:r>
      <w:r w:rsidR="00D01F57">
        <w:rPr>
          <w:rFonts w:cstheme="minorHAnsi"/>
          <w:sz w:val="24"/>
          <w:szCs w:val="24"/>
        </w:rPr>
        <w:t xml:space="preserve">, </w:t>
      </w:r>
      <w:proofErr w:type="gramStart"/>
      <w:r w:rsidR="00D01F57">
        <w:rPr>
          <w:rFonts w:cstheme="minorHAnsi"/>
          <w:sz w:val="24"/>
          <w:szCs w:val="24"/>
        </w:rPr>
        <w:t>2022</w:t>
      </w:r>
      <w:proofErr w:type="gramEnd"/>
      <w:r w:rsidR="00D01F57">
        <w:rPr>
          <w:rFonts w:cstheme="minorHAnsi"/>
          <w:sz w:val="24"/>
          <w:szCs w:val="24"/>
        </w:rPr>
        <w:t xml:space="preserve"> </w:t>
      </w:r>
      <w:r>
        <w:rPr>
          <w:rFonts w:cstheme="minorHAnsi"/>
          <w:sz w:val="24"/>
          <w:szCs w:val="24"/>
        </w:rPr>
        <w:t>2:30</w:t>
      </w:r>
      <w:r w:rsidR="00D01F57">
        <w:rPr>
          <w:rFonts w:cstheme="minorHAnsi"/>
          <w:sz w:val="24"/>
          <w:szCs w:val="24"/>
        </w:rPr>
        <w:t xml:space="preserve"> pm</w:t>
      </w:r>
    </w:p>
    <w:p w14:paraId="19AB8F2E" w14:textId="0FC7E4DE" w:rsidR="00691542" w:rsidRPr="00D50F0A" w:rsidRDefault="00104A68" w:rsidP="00BB3AE0">
      <w:pPr>
        <w:pStyle w:val="NoSpacing"/>
        <w:jc w:val="center"/>
        <w:rPr>
          <w:rFonts w:cstheme="minorHAnsi"/>
          <w:sz w:val="24"/>
          <w:szCs w:val="24"/>
        </w:rPr>
      </w:pPr>
      <w:r w:rsidRPr="00D50F0A">
        <w:rPr>
          <w:rFonts w:cstheme="minorHAnsi"/>
          <w:sz w:val="24"/>
          <w:szCs w:val="24"/>
        </w:rPr>
        <w:t>100 W. MARKET STREET, GREENWOOD, DELAWARE 19950</w:t>
      </w:r>
    </w:p>
    <w:p w14:paraId="02A3BFD7" w14:textId="1D6A6435" w:rsidR="00104A68" w:rsidRPr="00D50F0A" w:rsidRDefault="00104A68" w:rsidP="00BB3AE0">
      <w:pPr>
        <w:pStyle w:val="NoSpacing"/>
        <w:jc w:val="center"/>
        <w:rPr>
          <w:rFonts w:cstheme="minorHAnsi"/>
          <w:sz w:val="24"/>
          <w:szCs w:val="24"/>
        </w:rPr>
      </w:pPr>
    </w:p>
    <w:p w14:paraId="1592FBCE" w14:textId="24BF08EB" w:rsidR="00136147" w:rsidRPr="00737CA5" w:rsidRDefault="00136147" w:rsidP="00BB3AE0">
      <w:pPr>
        <w:pStyle w:val="NoSpacing"/>
        <w:jc w:val="center"/>
        <w:rPr>
          <w:rFonts w:cstheme="minorHAnsi"/>
          <w:b/>
          <w:bCs/>
          <w:sz w:val="24"/>
          <w:szCs w:val="24"/>
        </w:rPr>
      </w:pPr>
      <w:r w:rsidRPr="00737CA5">
        <w:rPr>
          <w:rFonts w:cstheme="minorHAnsi"/>
          <w:b/>
          <w:bCs/>
          <w:sz w:val="24"/>
          <w:szCs w:val="24"/>
        </w:rPr>
        <w:t>AGENDA</w:t>
      </w:r>
    </w:p>
    <w:p w14:paraId="4CE6CCD2" w14:textId="1EB9042C" w:rsidR="006A4BEF" w:rsidRPr="006A4BEF" w:rsidRDefault="006A4BEF" w:rsidP="006A4BEF">
      <w:pPr>
        <w:pStyle w:val="ListParagraph"/>
        <w:numPr>
          <w:ilvl w:val="0"/>
          <w:numId w:val="3"/>
        </w:numPr>
        <w:rPr>
          <w:rFonts w:cstheme="minorHAnsi"/>
        </w:rPr>
      </w:pPr>
      <w:r w:rsidRPr="006A4BEF">
        <w:rPr>
          <w:rFonts w:cstheme="minorHAnsi"/>
        </w:rPr>
        <w:t>Call To Order</w:t>
      </w:r>
    </w:p>
    <w:p w14:paraId="06D688ED" w14:textId="77777777" w:rsidR="006A4BEF" w:rsidRDefault="006A4BEF" w:rsidP="00431999">
      <w:pPr>
        <w:rPr>
          <w:rFonts w:cstheme="minorHAnsi"/>
          <w:u w:val="single"/>
        </w:rPr>
      </w:pPr>
    </w:p>
    <w:p w14:paraId="4032968C" w14:textId="7C987068" w:rsidR="00431999" w:rsidRPr="006A4BEF" w:rsidRDefault="00D8599D" w:rsidP="006A4BEF">
      <w:pPr>
        <w:pStyle w:val="ListParagraph"/>
        <w:numPr>
          <w:ilvl w:val="0"/>
          <w:numId w:val="3"/>
        </w:numPr>
        <w:rPr>
          <w:rFonts w:cstheme="minorHAnsi"/>
          <w:u w:val="single"/>
        </w:rPr>
      </w:pPr>
      <w:r w:rsidRPr="00BD23D8">
        <w:rPr>
          <w:rFonts w:cstheme="minorHAnsi"/>
        </w:rPr>
        <w:t>Executive Session</w:t>
      </w:r>
      <w:r w:rsidR="00737CA5" w:rsidRPr="006A4BEF">
        <w:rPr>
          <w:rFonts w:cstheme="minorHAnsi"/>
        </w:rPr>
        <w:t>.</w:t>
      </w:r>
      <w:r w:rsidRPr="006A4BEF">
        <w:rPr>
          <w:rFonts w:cstheme="minorHAnsi"/>
        </w:rPr>
        <w:t xml:space="preserve"> </w:t>
      </w:r>
    </w:p>
    <w:p w14:paraId="1C0EE5E0" w14:textId="7F7EEDE4" w:rsidR="00431999" w:rsidRPr="006A4BEF" w:rsidRDefault="00D8599D" w:rsidP="002F15F0">
      <w:pPr>
        <w:ind w:left="360" w:firstLine="360"/>
      </w:pPr>
      <w:r w:rsidRPr="006A4BEF">
        <w:t xml:space="preserve">The Town Council will meet in Executive Session for the purpose </w:t>
      </w:r>
      <w:r w:rsidR="00431999" w:rsidRPr="006A4BEF">
        <w:t>to discuss personnel matters in which the names, competency and abilities of  individual employee</w:t>
      </w:r>
      <w:r w:rsidR="006A4BEF" w:rsidRPr="006A4BEF">
        <w:t>s</w:t>
      </w:r>
      <w:r w:rsidR="00431999" w:rsidRPr="006A4BEF">
        <w:t xml:space="preserve"> will be discussed</w:t>
      </w:r>
      <w:r w:rsidR="006A4BEF" w:rsidRPr="006A4BEF">
        <w:t xml:space="preserve"> and for</w:t>
      </w:r>
      <w:r w:rsidR="002F15F0">
        <w:t xml:space="preserve"> </w:t>
      </w:r>
      <w:r w:rsidR="006A4BEF" w:rsidRPr="006A4BEF">
        <w:rPr>
          <w:color w:val="333333"/>
          <w:shd w:val="clear" w:color="auto" w:fill="FFFFFF"/>
        </w:rPr>
        <w:t>S</w:t>
      </w:r>
      <w:r w:rsidR="00431999" w:rsidRPr="006A4BEF">
        <w:rPr>
          <w:color w:val="333333"/>
          <w:shd w:val="clear" w:color="auto" w:fill="FFFFFF"/>
        </w:rPr>
        <w:t xml:space="preserve">trategy sessions, including those involving legal advice or opinion from an attorney-at-law, with respect to pending or potential litigation; and for discussion of the content of documents, excluded from the definition of “public record” in §10002 of Title 29 where such discussion may disclose the contents of such documents.  29 </w:t>
      </w:r>
      <w:proofErr w:type="spellStart"/>
      <w:r w:rsidR="00431999" w:rsidRPr="006A4BEF">
        <w:rPr>
          <w:color w:val="333333"/>
          <w:u w:val="single"/>
          <w:shd w:val="clear" w:color="auto" w:fill="FFFFFF"/>
        </w:rPr>
        <w:t>Del.C</w:t>
      </w:r>
      <w:proofErr w:type="spellEnd"/>
      <w:r w:rsidR="00431999" w:rsidRPr="006A4BEF">
        <w:rPr>
          <w:color w:val="333333"/>
          <w:u w:val="single"/>
          <w:shd w:val="clear" w:color="auto" w:fill="FFFFFF"/>
        </w:rPr>
        <w:t>.</w:t>
      </w:r>
      <w:r w:rsidR="00431999" w:rsidRPr="006A4BEF">
        <w:rPr>
          <w:color w:val="333333"/>
          <w:shd w:val="clear" w:color="auto" w:fill="FFFFFF"/>
        </w:rPr>
        <w:t xml:space="preserve"> §§10004(b) (4), (6)</w:t>
      </w:r>
      <w:r w:rsidR="006A4BEF">
        <w:rPr>
          <w:color w:val="333333"/>
          <w:shd w:val="clear" w:color="auto" w:fill="FFFFFF"/>
        </w:rPr>
        <w:t>,</w:t>
      </w:r>
      <w:r w:rsidR="006A4BEF" w:rsidRPr="006A4BEF">
        <w:rPr>
          <w:color w:val="333333"/>
          <w:shd w:val="clear" w:color="auto" w:fill="FFFFFF"/>
        </w:rPr>
        <w:t>(9)</w:t>
      </w:r>
      <w:r w:rsidR="00431999" w:rsidRPr="006A4BEF">
        <w:rPr>
          <w:color w:val="333333"/>
          <w:shd w:val="clear" w:color="auto" w:fill="FFFFFF"/>
        </w:rPr>
        <w:t>.</w:t>
      </w:r>
    </w:p>
    <w:p w14:paraId="5DAF4975" w14:textId="64980BE8" w:rsidR="00023F06" w:rsidRPr="006A4BEF" w:rsidRDefault="00BD5626" w:rsidP="00BD23D8">
      <w:pPr>
        <w:pStyle w:val="NoSpacing"/>
        <w:numPr>
          <w:ilvl w:val="0"/>
          <w:numId w:val="3"/>
        </w:numPr>
        <w:jc w:val="both"/>
        <w:rPr>
          <w:rFonts w:ascii="Times New Roman" w:hAnsi="Times New Roman" w:cs="Times New Roman"/>
          <w:sz w:val="24"/>
          <w:szCs w:val="24"/>
        </w:rPr>
      </w:pPr>
      <w:r w:rsidRPr="006A4BEF">
        <w:rPr>
          <w:rFonts w:ascii="Times New Roman" w:hAnsi="Times New Roman" w:cs="Times New Roman"/>
          <w:color w:val="333333"/>
          <w:sz w:val="24"/>
          <w:szCs w:val="24"/>
          <w:shd w:val="clear" w:color="auto" w:fill="FFFFFF"/>
        </w:rPr>
        <w:t>Possible Vote on Items discussed in Executive Session.</w:t>
      </w:r>
    </w:p>
    <w:p w14:paraId="492B71A9" w14:textId="77777777" w:rsidR="00431999" w:rsidRDefault="00431999" w:rsidP="00431999">
      <w:pPr>
        <w:pStyle w:val="NoSpacing"/>
        <w:jc w:val="both"/>
        <w:rPr>
          <w:rFonts w:ascii="Times New Roman" w:hAnsi="Times New Roman" w:cs="Times New Roman"/>
          <w:sz w:val="24"/>
          <w:szCs w:val="24"/>
        </w:rPr>
      </w:pPr>
    </w:p>
    <w:p w14:paraId="767B895B" w14:textId="77777777" w:rsidR="00431999" w:rsidRDefault="00431999" w:rsidP="00431999">
      <w:pPr>
        <w:pStyle w:val="NoSpacing"/>
        <w:jc w:val="both"/>
        <w:rPr>
          <w:rFonts w:ascii="Times New Roman" w:hAnsi="Times New Roman" w:cs="Times New Roman"/>
          <w:sz w:val="24"/>
          <w:szCs w:val="24"/>
        </w:rPr>
      </w:pPr>
    </w:p>
    <w:p w14:paraId="108FF09F" w14:textId="22B435AA" w:rsidR="00BD5626" w:rsidRPr="00431999" w:rsidRDefault="00BD5626" w:rsidP="00431999">
      <w:pPr>
        <w:pStyle w:val="NoSpacing"/>
        <w:ind w:firstLine="360"/>
        <w:jc w:val="both"/>
        <w:rPr>
          <w:rFonts w:cstheme="minorHAnsi"/>
          <w:b/>
          <w:bCs/>
          <w:sz w:val="24"/>
          <w:szCs w:val="24"/>
        </w:rPr>
      </w:pPr>
      <w:r w:rsidRPr="00431999">
        <w:rPr>
          <w:rFonts w:cstheme="minorHAnsi"/>
          <w:b/>
          <w:bCs/>
          <w:color w:val="333333"/>
          <w:sz w:val="24"/>
          <w:szCs w:val="24"/>
          <w:shd w:val="clear" w:color="auto" w:fill="FFFFFF"/>
        </w:rPr>
        <w:t>Adjournment.</w:t>
      </w:r>
    </w:p>
    <w:p w14:paraId="1C757C12" w14:textId="62257F20" w:rsidR="000E71F0" w:rsidRPr="00BD5626" w:rsidRDefault="000E71F0" w:rsidP="000E71F0">
      <w:pPr>
        <w:pStyle w:val="NoSpacing"/>
        <w:rPr>
          <w:rFonts w:cstheme="minorHAnsi"/>
          <w:sz w:val="24"/>
          <w:szCs w:val="24"/>
        </w:rPr>
      </w:pPr>
    </w:p>
    <w:p w14:paraId="538ADE7E" w14:textId="77777777" w:rsidR="000E71F0" w:rsidRPr="00D50F0A" w:rsidRDefault="000E71F0" w:rsidP="000E71F0">
      <w:pPr>
        <w:pStyle w:val="NoSpacing"/>
        <w:rPr>
          <w:rFonts w:cstheme="minorHAnsi"/>
          <w:sz w:val="24"/>
          <w:szCs w:val="24"/>
        </w:rPr>
      </w:pPr>
    </w:p>
    <w:p w14:paraId="52B665F0" w14:textId="3A7183E7" w:rsidR="00375C79" w:rsidRPr="00C62CB2" w:rsidRDefault="00375C79" w:rsidP="00C62CB2">
      <w:pPr>
        <w:pStyle w:val="NoSpacing"/>
        <w:jc w:val="both"/>
        <w:rPr>
          <w:rFonts w:cstheme="minorHAnsi"/>
        </w:rPr>
      </w:pPr>
    </w:p>
    <w:p w14:paraId="0DAFE218" w14:textId="7EA4C25A" w:rsidR="00375C79" w:rsidRPr="00C62CB2" w:rsidRDefault="00375C79" w:rsidP="00C62CB2">
      <w:pPr>
        <w:pStyle w:val="Default"/>
        <w:jc w:val="both"/>
        <w:rPr>
          <w:rFonts w:asciiTheme="minorHAnsi" w:hAnsiTheme="minorHAnsi" w:cstheme="minorHAnsi"/>
          <w:b/>
          <w:bCs/>
          <w:sz w:val="22"/>
          <w:szCs w:val="22"/>
        </w:rPr>
      </w:pPr>
      <w:r w:rsidRPr="00C62CB2">
        <w:rPr>
          <w:rFonts w:asciiTheme="minorHAnsi" w:hAnsiTheme="minorHAnsi" w:cstheme="minorHAnsi"/>
          <w:b/>
          <w:bCs/>
          <w:sz w:val="22"/>
          <w:szCs w:val="22"/>
        </w:rPr>
        <w:t xml:space="preserve">In accordance with 29 </w:t>
      </w:r>
      <w:proofErr w:type="spellStart"/>
      <w:r w:rsidRPr="00C62CB2">
        <w:rPr>
          <w:rFonts w:asciiTheme="minorHAnsi" w:hAnsiTheme="minorHAnsi" w:cstheme="minorHAnsi"/>
          <w:b/>
          <w:bCs/>
          <w:sz w:val="22"/>
          <w:szCs w:val="22"/>
        </w:rPr>
        <w:t>Del.C</w:t>
      </w:r>
      <w:proofErr w:type="spellEnd"/>
      <w:r w:rsidRPr="00C62CB2">
        <w:rPr>
          <w:rFonts w:asciiTheme="minorHAnsi" w:hAnsiTheme="minorHAnsi" w:cstheme="minorHAnsi"/>
          <w:b/>
          <w:bCs/>
          <w:sz w:val="22"/>
          <w:szCs w:val="22"/>
        </w:rPr>
        <w:t>. §10004(e)(2), this Agenda was posted on  __, 202</w:t>
      </w:r>
      <w:r w:rsidR="00D01F57">
        <w:rPr>
          <w:rFonts w:asciiTheme="minorHAnsi" w:hAnsiTheme="minorHAnsi" w:cstheme="minorHAnsi"/>
          <w:b/>
          <w:bCs/>
          <w:sz w:val="22"/>
          <w:szCs w:val="22"/>
        </w:rPr>
        <w:t>2</w:t>
      </w:r>
      <w:r w:rsidRPr="00C62CB2">
        <w:rPr>
          <w:rFonts w:asciiTheme="minorHAnsi" w:hAnsiTheme="minorHAnsi" w:cstheme="minorHAnsi"/>
          <w:b/>
          <w:bCs/>
          <w:sz w:val="22"/>
          <w:szCs w:val="22"/>
        </w:rPr>
        <w:t xml:space="preserve"> at __ p.m. and at least seven (7) days in advance of the meeting. </w:t>
      </w:r>
    </w:p>
    <w:p w14:paraId="2BD2F7AC" w14:textId="77777777" w:rsidR="00375C79" w:rsidRPr="00C62CB2" w:rsidRDefault="00375C79" w:rsidP="00C62CB2">
      <w:pPr>
        <w:pStyle w:val="Default"/>
        <w:jc w:val="both"/>
        <w:rPr>
          <w:rFonts w:asciiTheme="minorHAnsi" w:hAnsiTheme="minorHAnsi" w:cstheme="minorHAnsi"/>
          <w:sz w:val="22"/>
          <w:szCs w:val="22"/>
        </w:rPr>
      </w:pPr>
    </w:p>
    <w:p w14:paraId="2FDDF4FC" w14:textId="14FA9E27" w:rsidR="00375C79" w:rsidRPr="00C62CB2" w:rsidRDefault="00375C79" w:rsidP="00C62CB2">
      <w:pPr>
        <w:pStyle w:val="NoSpacing"/>
        <w:jc w:val="both"/>
        <w:rPr>
          <w:rFonts w:cstheme="minorHAnsi"/>
          <w:b/>
          <w:bCs/>
        </w:rPr>
      </w:pPr>
      <w:r w:rsidRPr="00C62CB2">
        <w:rPr>
          <w:rFonts w:cstheme="minorHAnsi"/>
          <w:b/>
          <w:bCs/>
        </w:rPr>
        <w:t>Agenda items may be considered out of sequence.</w:t>
      </w:r>
    </w:p>
    <w:p w14:paraId="3F39F12D" w14:textId="2CE6171A" w:rsidR="00B268A7" w:rsidRPr="00C62CB2" w:rsidRDefault="00B268A7" w:rsidP="00C62CB2">
      <w:pPr>
        <w:pStyle w:val="NoSpacing"/>
        <w:jc w:val="both"/>
        <w:rPr>
          <w:rFonts w:cstheme="minorHAnsi"/>
          <w:b/>
          <w:bCs/>
        </w:rPr>
      </w:pPr>
    </w:p>
    <w:p w14:paraId="6E4587FE" w14:textId="77777777" w:rsidR="00BD5626" w:rsidRDefault="00BD5626" w:rsidP="00C62CB2">
      <w:pPr>
        <w:pStyle w:val="BodyText"/>
        <w:jc w:val="both"/>
        <w:rPr>
          <w:rFonts w:asciiTheme="minorHAnsi" w:hAnsiTheme="minorHAnsi" w:cstheme="minorHAnsi"/>
          <w:b/>
          <w:bCs/>
          <w:sz w:val="22"/>
          <w:szCs w:val="22"/>
        </w:rPr>
      </w:pPr>
    </w:p>
    <w:p w14:paraId="46E68606" w14:textId="33B31F8E" w:rsidR="005A1273" w:rsidRPr="00C62CB2" w:rsidRDefault="005A1273" w:rsidP="00C62CB2">
      <w:pPr>
        <w:pStyle w:val="BodyText"/>
        <w:jc w:val="both"/>
        <w:rPr>
          <w:rFonts w:asciiTheme="minorHAnsi" w:hAnsiTheme="minorHAnsi" w:cstheme="minorHAnsi"/>
          <w:sz w:val="22"/>
          <w:szCs w:val="22"/>
        </w:rPr>
      </w:pPr>
      <w:r w:rsidRPr="00C62CB2">
        <w:rPr>
          <w:rFonts w:asciiTheme="minorHAnsi" w:hAnsiTheme="minorHAnsi" w:cstheme="minorHAnsi"/>
          <w:b/>
          <w:bCs/>
          <w:sz w:val="22"/>
          <w:szCs w:val="22"/>
        </w:rPr>
        <w:t>NOTE:</w:t>
      </w:r>
      <w:r w:rsidRPr="00C62CB2">
        <w:rPr>
          <w:rFonts w:asciiTheme="minorHAnsi" w:hAnsiTheme="minorHAnsi" w:cstheme="minorHAnsi"/>
          <w:sz w:val="22"/>
          <w:szCs w:val="22"/>
        </w:rPr>
        <w:t xml:space="preserve">  AGENDA SHALL BE SUBJECT TO CHANGE</w:t>
      </w:r>
      <w:r w:rsidR="00BD5626">
        <w:rPr>
          <w:rFonts w:asciiTheme="minorHAnsi" w:hAnsiTheme="minorHAnsi" w:cstheme="minorHAnsi"/>
          <w:sz w:val="22"/>
          <w:szCs w:val="22"/>
        </w:rPr>
        <w:t>, AT OR BEFORE THE MEETING,</w:t>
      </w:r>
      <w:r w:rsidRPr="00C62CB2">
        <w:rPr>
          <w:rFonts w:asciiTheme="minorHAnsi" w:hAnsiTheme="minorHAnsi" w:cstheme="minorHAnsi"/>
          <w:sz w:val="22"/>
          <w:szCs w:val="22"/>
        </w:rPr>
        <w:t xml:space="preserve"> TO INCLUDE ADDITIONAL ITEMS (INCLUDING EXECUTIVE SESSIONS) OR THE DELETION OF ITEMS (INCLUDING EXECUTIVE SESSIONS), WHICH ARISE AT THE TIME OF THE MEETING. [29 Del. C. Sec.10004 (e)(3)]</w:t>
      </w:r>
    </w:p>
    <w:sectPr w:rsidR="005A1273" w:rsidRPr="00C62C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41CF" w14:textId="77777777" w:rsidR="003D50E9" w:rsidRDefault="003D50E9" w:rsidP="002B4B50">
      <w:r>
        <w:separator/>
      </w:r>
    </w:p>
  </w:endnote>
  <w:endnote w:type="continuationSeparator" w:id="0">
    <w:p w14:paraId="50748098" w14:textId="77777777" w:rsidR="003D50E9" w:rsidRDefault="003D50E9" w:rsidP="002B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8766" w14:textId="77777777" w:rsidR="003D50E9" w:rsidRDefault="003D50E9" w:rsidP="002B4B50">
      <w:r>
        <w:separator/>
      </w:r>
    </w:p>
  </w:footnote>
  <w:footnote w:type="continuationSeparator" w:id="0">
    <w:p w14:paraId="4DA42C16" w14:textId="77777777" w:rsidR="003D50E9" w:rsidRDefault="003D50E9" w:rsidP="002B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6AAB" w14:textId="38DE7021" w:rsidR="002B4B50" w:rsidRDefault="00E27B58">
    <w:pPr>
      <w:pStyle w:val="Header"/>
    </w:pPr>
    <w:r>
      <w:rPr>
        <w:noProof/>
      </w:rPr>
      <w:drawing>
        <wp:inline distT="0" distB="0" distL="0" distR="0" wp14:anchorId="488064F9" wp14:editId="7139BA23">
          <wp:extent cx="646724" cy="600075"/>
          <wp:effectExtent l="0" t="0" r="127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5770" cy="6084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53C69"/>
    <w:multiLevelType w:val="hybridMultilevel"/>
    <w:tmpl w:val="CE96C606"/>
    <w:lvl w:ilvl="0" w:tplc="C5BC34AA">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4718E"/>
    <w:multiLevelType w:val="hybridMultilevel"/>
    <w:tmpl w:val="7ACC5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244FA"/>
    <w:multiLevelType w:val="hybridMultilevel"/>
    <w:tmpl w:val="BAE0B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9B11C1"/>
    <w:multiLevelType w:val="hybridMultilevel"/>
    <w:tmpl w:val="96DE3426"/>
    <w:lvl w:ilvl="0" w:tplc="E400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378048">
    <w:abstractNumId w:val="1"/>
  </w:num>
  <w:num w:numId="2" w16cid:durableId="487868122">
    <w:abstractNumId w:val="0"/>
  </w:num>
  <w:num w:numId="3" w16cid:durableId="24255572">
    <w:abstractNumId w:val="3"/>
  </w:num>
  <w:num w:numId="4" w16cid:durableId="1212309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50"/>
    <w:rsid w:val="00023F06"/>
    <w:rsid w:val="0003140E"/>
    <w:rsid w:val="00041BE1"/>
    <w:rsid w:val="000E71F0"/>
    <w:rsid w:val="00104A68"/>
    <w:rsid w:val="00136147"/>
    <w:rsid w:val="001C119A"/>
    <w:rsid w:val="001F3F76"/>
    <w:rsid w:val="002726C1"/>
    <w:rsid w:val="00281331"/>
    <w:rsid w:val="002A33A8"/>
    <w:rsid w:val="002B4B50"/>
    <w:rsid w:val="002F15F0"/>
    <w:rsid w:val="002F4BBA"/>
    <w:rsid w:val="0031028B"/>
    <w:rsid w:val="00375C79"/>
    <w:rsid w:val="003D50E9"/>
    <w:rsid w:val="00430DDD"/>
    <w:rsid w:val="00431999"/>
    <w:rsid w:val="00467141"/>
    <w:rsid w:val="004777F5"/>
    <w:rsid w:val="004F2E7A"/>
    <w:rsid w:val="0056550A"/>
    <w:rsid w:val="005A1273"/>
    <w:rsid w:val="005D2145"/>
    <w:rsid w:val="00691542"/>
    <w:rsid w:val="006A4BEF"/>
    <w:rsid w:val="006C66A9"/>
    <w:rsid w:val="00737CA5"/>
    <w:rsid w:val="00771677"/>
    <w:rsid w:val="00806269"/>
    <w:rsid w:val="00833BF9"/>
    <w:rsid w:val="008A4FB4"/>
    <w:rsid w:val="008B721A"/>
    <w:rsid w:val="009D3276"/>
    <w:rsid w:val="00AD1704"/>
    <w:rsid w:val="00B268A7"/>
    <w:rsid w:val="00B553EB"/>
    <w:rsid w:val="00BB3AE0"/>
    <w:rsid w:val="00BD23D8"/>
    <w:rsid w:val="00BD5626"/>
    <w:rsid w:val="00C62CB2"/>
    <w:rsid w:val="00C952E6"/>
    <w:rsid w:val="00CA7A73"/>
    <w:rsid w:val="00D01F57"/>
    <w:rsid w:val="00D41889"/>
    <w:rsid w:val="00D50F0A"/>
    <w:rsid w:val="00D55C1D"/>
    <w:rsid w:val="00D8599D"/>
    <w:rsid w:val="00D94043"/>
    <w:rsid w:val="00DB33CC"/>
    <w:rsid w:val="00DE7DE2"/>
    <w:rsid w:val="00E05FA4"/>
    <w:rsid w:val="00E27B58"/>
    <w:rsid w:val="00E31B94"/>
    <w:rsid w:val="00F62168"/>
    <w:rsid w:val="00FB06A7"/>
    <w:rsid w:val="00FF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3E155"/>
  <w15:chartTrackingRefBased/>
  <w15:docId w15:val="{8A69607D-AE5A-4E45-941F-F744952B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B50"/>
    <w:pPr>
      <w:spacing w:after="0" w:line="240" w:lineRule="auto"/>
    </w:pPr>
  </w:style>
  <w:style w:type="paragraph" w:styleId="Header">
    <w:name w:val="header"/>
    <w:basedOn w:val="Normal"/>
    <w:link w:val="HeaderChar"/>
    <w:uiPriority w:val="99"/>
    <w:unhideWhenUsed/>
    <w:rsid w:val="002B4B5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B4B50"/>
  </w:style>
  <w:style w:type="paragraph" w:styleId="Footer">
    <w:name w:val="footer"/>
    <w:basedOn w:val="Normal"/>
    <w:link w:val="FooterChar"/>
    <w:uiPriority w:val="99"/>
    <w:unhideWhenUsed/>
    <w:rsid w:val="002B4B5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B4B50"/>
  </w:style>
  <w:style w:type="paragraph" w:customStyle="1" w:styleId="Default">
    <w:name w:val="Default"/>
    <w:rsid w:val="005655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Normal"/>
    <w:rsid w:val="005A1273"/>
    <w:pPr>
      <w:spacing w:before="100" w:beforeAutospacing="1" w:after="100" w:afterAutospacing="1"/>
    </w:pPr>
  </w:style>
  <w:style w:type="paragraph" w:styleId="BodyText">
    <w:name w:val="Body Text"/>
    <w:basedOn w:val="Normal"/>
    <w:link w:val="BodyTextChar"/>
    <w:semiHidden/>
    <w:unhideWhenUsed/>
    <w:rsid w:val="005A1273"/>
    <w:rPr>
      <w:szCs w:val="20"/>
    </w:rPr>
  </w:style>
  <w:style w:type="character" w:customStyle="1" w:styleId="BodyTextChar">
    <w:name w:val="Body Text Char"/>
    <w:basedOn w:val="DefaultParagraphFont"/>
    <w:link w:val="BodyText"/>
    <w:semiHidden/>
    <w:rsid w:val="005A1273"/>
    <w:rPr>
      <w:rFonts w:ascii="Times New Roman" w:eastAsia="Times New Roman" w:hAnsi="Times New Roman" w:cs="Times New Roman"/>
      <w:sz w:val="24"/>
      <w:szCs w:val="20"/>
    </w:rPr>
  </w:style>
  <w:style w:type="paragraph" w:styleId="ListParagraph">
    <w:name w:val="List Paragraph"/>
    <w:basedOn w:val="Normal"/>
    <w:uiPriority w:val="34"/>
    <w:qFormat/>
    <w:rsid w:val="00431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Janet Todd</cp:lastModifiedBy>
  <cp:revision>6</cp:revision>
  <cp:lastPrinted>2022-06-15T12:09:00Z</cp:lastPrinted>
  <dcterms:created xsi:type="dcterms:W3CDTF">2022-06-14T15:02:00Z</dcterms:created>
  <dcterms:modified xsi:type="dcterms:W3CDTF">2022-06-15T12:09:00Z</dcterms:modified>
</cp:coreProperties>
</file>